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25" w:type="dxa"/>
        <w:tblBorders>
          <w:top w:val="nil"/>
          <w:left w:val="nil"/>
          <w:right w:val="nil"/>
        </w:tblBorders>
        <w:tblLayout w:type="fixed"/>
        <w:tblLook w:val="0000" w:firstRow="0" w:lastRow="0" w:firstColumn="0" w:lastColumn="0" w:noHBand="0" w:noVBand="0"/>
      </w:tblPr>
      <w:tblGrid>
        <w:gridCol w:w="1461"/>
        <w:gridCol w:w="3609"/>
        <w:gridCol w:w="708"/>
        <w:gridCol w:w="3700"/>
        <w:gridCol w:w="2992"/>
        <w:gridCol w:w="653"/>
        <w:gridCol w:w="55"/>
        <w:gridCol w:w="653"/>
        <w:gridCol w:w="186"/>
        <w:gridCol w:w="708"/>
      </w:tblGrid>
      <w:tr w:rsidR="006B4967" w14:paraId="1C08A91B" w14:textId="77777777" w:rsidTr="006B4967">
        <w:tblPrEx>
          <w:tblCellMar>
            <w:top w:w="0" w:type="dxa"/>
            <w:bottom w:w="0" w:type="dxa"/>
          </w:tblCellMar>
        </w:tblPrEx>
        <w:tc>
          <w:tcPr>
            <w:tcW w:w="5778" w:type="dxa"/>
            <w:gridSpan w:val="3"/>
            <w:tcMar>
              <w:top w:w="144" w:type="nil"/>
              <w:right w:w="144" w:type="nil"/>
            </w:tcMar>
          </w:tcPr>
          <w:p w14:paraId="5D736BD9" w14:textId="77777777" w:rsidR="006B4967" w:rsidRDefault="006B4967">
            <w:pPr>
              <w:widowControl w:val="0"/>
              <w:autoSpaceDE w:val="0"/>
              <w:autoSpaceDN w:val="0"/>
              <w:adjustRightInd w:val="0"/>
              <w:rPr>
                <w:rFonts w:ascii="Calibri" w:hAnsi="Calibri" w:cs="Calibri"/>
                <w:sz w:val="30"/>
                <w:szCs w:val="30"/>
                <w:lang w:val="es-ES"/>
              </w:rPr>
            </w:pPr>
          </w:p>
          <w:p w14:paraId="2FFD46F7" w14:textId="77777777" w:rsidR="006B4967" w:rsidRDefault="006B4967">
            <w:pPr>
              <w:widowControl w:val="0"/>
              <w:autoSpaceDE w:val="0"/>
              <w:autoSpaceDN w:val="0"/>
              <w:adjustRightInd w:val="0"/>
              <w:rPr>
                <w:rFonts w:ascii="Calibri" w:hAnsi="Calibri" w:cs="Calibri"/>
                <w:sz w:val="30"/>
                <w:szCs w:val="30"/>
                <w:lang w:val="es-ES"/>
              </w:rPr>
            </w:pPr>
            <w:r>
              <w:rPr>
                <w:rFonts w:ascii="Calibri" w:hAnsi="Calibri" w:cs="Calibri"/>
                <w:color w:val="FB0007"/>
                <w:sz w:val="30"/>
                <w:szCs w:val="30"/>
                <w:lang w:val="es-ES"/>
              </w:rPr>
              <w:t> </w:t>
            </w:r>
          </w:p>
        </w:tc>
        <w:tc>
          <w:tcPr>
            <w:tcW w:w="3700" w:type="dxa"/>
            <w:tcMar>
              <w:top w:w="144" w:type="nil"/>
              <w:right w:w="144" w:type="nil"/>
            </w:tcMar>
          </w:tcPr>
          <w:p w14:paraId="2298311F" w14:textId="77777777" w:rsidR="006B4967" w:rsidRDefault="006B4967">
            <w:pPr>
              <w:widowControl w:val="0"/>
              <w:autoSpaceDE w:val="0"/>
              <w:autoSpaceDN w:val="0"/>
              <w:adjustRightInd w:val="0"/>
              <w:rPr>
                <w:rFonts w:ascii="Calibri" w:hAnsi="Calibri" w:cs="Calibri"/>
                <w:sz w:val="30"/>
                <w:szCs w:val="30"/>
                <w:lang w:val="es-ES"/>
              </w:rPr>
            </w:pPr>
            <w:r>
              <w:rPr>
                <w:rFonts w:ascii="Calibri" w:hAnsi="Calibri" w:cs="Calibri"/>
                <w:noProof/>
                <w:sz w:val="30"/>
                <w:szCs w:val="30"/>
                <w:lang w:val="es-ES"/>
              </w:rPr>
              <w:drawing>
                <wp:inline distT="0" distB="0" distL="0" distR="0" wp14:anchorId="575AC8E1" wp14:editId="50D95659">
                  <wp:extent cx="1769745" cy="15240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9745" cy="1524000"/>
                          </a:xfrm>
                          <a:prstGeom prst="rect">
                            <a:avLst/>
                          </a:prstGeom>
                          <a:noFill/>
                          <a:ln>
                            <a:noFill/>
                          </a:ln>
                        </pic:spPr>
                      </pic:pic>
                    </a:graphicData>
                  </a:graphic>
                </wp:inline>
              </w:drawing>
            </w:r>
          </w:p>
        </w:tc>
        <w:tc>
          <w:tcPr>
            <w:tcW w:w="5247" w:type="dxa"/>
            <w:gridSpan w:val="6"/>
            <w:vMerge w:val="restart"/>
            <w:tcMar>
              <w:top w:w="144" w:type="nil"/>
              <w:right w:w="144" w:type="nil"/>
            </w:tcMar>
          </w:tcPr>
          <w:p w14:paraId="43A13F5D" w14:textId="77777777" w:rsidR="006B4967" w:rsidRDefault="006B4967">
            <w:pPr>
              <w:widowControl w:val="0"/>
              <w:autoSpaceDE w:val="0"/>
              <w:autoSpaceDN w:val="0"/>
              <w:adjustRightInd w:val="0"/>
              <w:rPr>
                <w:rFonts w:ascii="Calibri" w:hAnsi="Calibri" w:cs="Calibri"/>
                <w:sz w:val="30"/>
                <w:szCs w:val="30"/>
                <w:lang w:val="es-ES"/>
              </w:rPr>
            </w:pPr>
            <w:r>
              <w:rPr>
                <w:rFonts w:ascii="Calibri" w:hAnsi="Calibri" w:cs="Calibri"/>
                <w:sz w:val="30"/>
                <w:szCs w:val="30"/>
                <w:lang w:val="es-ES"/>
              </w:rPr>
              <w:t> </w:t>
            </w:r>
          </w:p>
        </w:tc>
      </w:tr>
      <w:tr w:rsidR="006B4967" w:rsidRPr="006B4967" w14:paraId="5612E132" w14:textId="77777777" w:rsidTr="006B4967">
        <w:tblPrEx>
          <w:tblBorders>
            <w:top w:val="none" w:sz="0" w:space="0" w:color="auto"/>
          </w:tblBorders>
          <w:tblCellMar>
            <w:top w:w="0" w:type="dxa"/>
            <w:bottom w:w="0" w:type="dxa"/>
          </w:tblCellMar>
        </w:tblPrEx>
        <w:tc>
          <w:tcPr>
            <w:tcW w:w="9478" w:type="dxa"/>
            <w:gridSpan w:val="4"/>
            <w:tcMar>
              <w:top w:w="144" w:type="nil"/>
              <w:right w:w="144" w:type="nil"/>
            </w:tcMar>
            <w:vAlign w:val="center"/>
          </w:tcPr>
          <w:p w14:paraId="134C2DE1" w14:textId="77777777" w:rsidR="006B4967" w:rsidRPr="006B4967" w:rsidRDefault="006B4967">
            <w:pPr>
              <w:widowControl w:val="0"/>
              <w:autoSpaceDE w:val="0"/>
              <w:autoSpaceDN w:val="0"/>
              <w:adjustRightInd w:val="0"/>
              <w:jc w:val="right"/>
              <w:rPr>
                <w:rFonts w:ascii="Calibri" w:hAnsi="Calibri" w:cs="Calibri"/>
                <w:sz w:val="28"/>
                <w:szCs w:val="28"/>
                <w:lang w:val="es-ES"/>
              </w:rPr>
            </w:pPr>
            <w:r w:rsidRPr="006B4967">
              <w:rPr>
                <w:rFonts w:ascii="Calibri" w:hAnsi="Calibri" w:cs="Calibri"/>
                <w:sz w:val="28"/>
                <w:szCs w:val="28"/>
                <w:lang w:val="es-ES"/>
              </w:rPr>
              <w:t>Ciudad Autónoma de Buenos Aires, 24 de noviembre de 2015</w:t>
            </w:r>
          </w:p>
        </w:tc>
        <w:tc>
          <w:tcPr>
            <w:tcW w:w="5247" w:type="dxa"/>
            <w:gridSpan w:val="6"/>
            <w:vMerge/>
            <w:tcMar>
              <w:top w:w="144" w:type="nil"/>
              <w:right w:w="144" w:type="nil"/>
            </w:tcMar>
          </w:tcPr>
          <w:p w14:paraId="6C88C5A3" w14:textId="77777777" w:rsidR="006B4967" w:rsidRPr="006B4967" w:rsidRDefault="006B4967">
            <w:pPr>
              <w:widowControl w:val="0"/>
              <w:autoSpaceDE w:val="0"/>
              <w:autoSpaceDN w:val="0"/>
              <w:adjustRightInd w:val="0"/>
              <w:rPr>
                <w:rFonts w:ascii="Calibri" w:hAnsi="Calibri" w:cs="Calibri"/>
                <w:sz w:val="28"/>
                <w:szCs w:val="28"/>
                <w:lang w:val="es-ES"/>
              </w:rPr>
            </w:pPr>
          </w:p>
        </w:tc>
      </w:tr>
      <w:tr w:rsidR="006B4967" w:rsidRPr="006B4967" w14:paraId="79850680" w14:textId="77777777" w:rsidTr="006B4967">
        <w:tblPrEx>
          <w:tblBorders>
            <w:top w:val="none" w:sz="0" w:space="0" w:color="auto"/>
          </w:tblBorders>
          <w:tblCellMar>
            <w:top w:w="0" w:type="dxa"/>
            <w:bottom w:w="0" w:type="dxa"/>
          </w:tblCellMar>
        </w:tblPrEx>
        <w:tc>
          <w:tcPr>
            <w:tcW w:w="9478" w:type="dxa"/>
            <w:gridSpan w:val="4"/>
            <w:tcMar>
              <w:top w:w="144" w:type="nil"/>
              <w:right w:w="144" w:type="nil"/>
            </w:tcMar>
            <w:vAlign w:val="center"/>
          </w:tcPr>
          <w:p w14:paraId="2D56130E" w14:textId="77777777" w:rsidR="006B4967" w:rsidRPr="006B4967" w:rsidRDefault="006B4967">
            <w:pPr>
              <w:widowControl w:val="0"/>
              <w:autoSpaceDE w:val="0"/>
              <w:autoSpaceDN w:val="0"/>
              <w:adjustRightInd w:val="0"/>
              <w:rPr>
                <w:rFonts w:ascii="Calibri" w:hAnsi="Calibri" w:cs="Calibri"/>
                <w:sz w:val="28"/>
                <w:szCs w:val="28"/>
                <w:lang w:val="es-ES"/>
              </w:rPr>
            </w:pPr>
            <w:r w:rsidRPr="006B4967">
              <w:rPr>
                <w:rFonts w:ascii="Calibri" w:hAnsi="Calibri" w:cs="Calibri"/>
                <w:b/>
                <w:bCs/>
                <w:sz w:val="28"/>
                <w:szCs w:val="28"/>
                <w:lang w:val="es-ES"/>
              </w:rPr>
              <w:t xml:space="preserve">Sres. </w:t>
            </w:r>
            <w:proofErr w:type="spellStart"/>
            <w:r w:rsidRPr="006B4967">
              <w:rPr>
                <w:rFonts w:ascii="Calibri" w:hAnsi="Calibri" w:cs="Calibri"/>
                <w:b/>
                <w:bCs/>
                <w:sz w:val="28"/>
                <w:szCs w:val="28"/>
                <w:lang w:val="es-ES"/>
              </w:rPr>
              <w:t>BERRIES</w:t>
            </w:r>
            <w:proofErr w:type="spellEnd"/>
            <w:r w:rsidRPr="006B4967">
              <w:rPr>
                <w:rFonts w:ascii="Calibri" w:hAnsi="Calibri" w:cs="Calibri"/>
                <w:b/>
                <w:bCs/>
                <w:sz w:val="28"/>
                <w:szCs w:val="28"/>
                <w:lang w:val="es-ES"/>
              </w:rPr>
              <w:t xml:space="preserve"> DEL SOL S.A.</w:t>
            </w:r>
          </w:p>
        </w:tc>
        <w:tc>
          <w:tcPr>
            <w:tcW w:w="5247" w:type="dxa"/>
            <w:gridSpan w:val="6"/>
            <w:vMerge/>
            <w:tcMar>
              <w:top w:w="144" w:type="nil"/>
              <w:right w:w="144" w:type="nil"/>
            </w:tcMar>
          </w:tcPr>
          <w:p w14:paraId="5A25DC65" w14:textId="77777777" w:rsidR="006B4967" w:rsidRPr="006B4967" w:rsidRDefault="006B4967">
            <w:pPr>
              <w:widowControl w:val="0"/>
              <w:autoSpaceDE w:val="0"/>
              <w:autoSpaceDN w:val="0"/>
              <w:adjustRightInd w:val="0"/>
              <w:rPr>
                <w:rFonts w:ascii="Calibri" w:hAnsi="Calibri" w:cs="Calibri"/>
                <w:sz w:val="28"/>
                <w:szCs w:val="28"/>
                <w:lang w:val="es-ES"/>
              </w:rPr>
            </w:pPr>
          </w:p>
        </w:tc>
      </w:tr>
      <w:tr w:rsidR="006B4967" w:rsidRPr="006B4967" w14:paraId="3ACB172E" w14:textId="77777777" w:rsidTr="006B4967">
        <w:tblPrEx>
          <w:tblBorders>
            <w:top w:val="none" w:sz="0" w:space="0" w:color="auto"/>
          </w:tblBorders>
          <w:tblCellMar>
            <w:top w:w="0" w:type="dxa"/>
            <w:bottom w:w="0" w:type="dxa"/>
          </w:tblCellMar>
        </w:tblPrEx>
        <w:tc>
          <w:tcPr>
            <w:tcW w:w="9478" w:type="dxa"/>
            <w:gridSpan w:val="4"/>
            <w:tcMar>
              <w:top w:w="144" w:type="nil"/>
              <w:right w:w="144" w:type="nil"/>
            </w:tcMar>
            <w:vAlign w:val="center"/>
          </w:tcPr>
          <w:p w14:paraId="7F574758" w14:textId="77777777" w:rsidR="006B4967" w:rsidRPr="006B4967" w:rsidRDefault="006B4967">
            <w:pPr>
              <w:widowControl w:val="0"/>
              <w:autoSpaceDE w:val="0"/>
              <w:autoSpaceDN w:val="0"/>
              <w:adjustRightInd w:val="0"/>
              <w:rPr>
                <w:rFonts w:ascii="Calibri" w:hAnsi="Calibri" w:cs="Calibri"/>
                <w:sz w:val="28"/>
                <w:szCs w:val="28"/>
                <w:lang w:val="es-ES"/>
              </w:rPr>
            </w:pPr>
            <w:r w:rsidRPr="006B4967">
              <w:rPr>
                <w:rFonts w:ascii="Calibri" w:hAnsi="Calibri" w:cs="Calibri"/>
                <w:b/>
                <w:bCs/>
                <w:sz w:val="28"/>
                <w:szCs w:val="28"/>
                <w:lang w:val="es-ES"/>
              </w:rPr>
              <w:t>DC/</w:t>
            </w:r>
            <w:proofErr w:type="spellStart"/>
            <w:r w:rsidRPr="006B4967">
              <w:rPr>
                <w:rFonts w:ascii="Calibri" w:hAnsi="Calibri" w:cs="Calibri"/>
                <w:b/>
                <w:bCs/>
                <w:sz w:val="28"/>
                <w:szCs w:val="28"/>
                <w:lang w:val="es-ES"/>
              </w:rPr>
              <w:t>QABA</w:t>
            </w:r>
            <w:proofErr w:type="spellEnd"/>
            <w:r w:rsidRPr="006B4967">
              <w:rPr>
                <w:rFonts w:ascii="Calibri" w:hAnsi="Calibri" w:cs="Calibri"/>
                <w:b/>
                <w:bCs/>
                <w:sz w:val="28"/>
                <w:szCs w:val="28"/>
                <w:lang w:val="es-ES"/>
              </w:rPr>
              <w:t xml:space="preserve"> B-020/1</w:t>
            </w:r>
          </w:p>
        </w:tc>
        <w:tc>
          <w:tcPr>
            <w:tcW w:w="5247" w:type="dxa"/>
            <w:gridSpan w:val="6"/>
            <w:vMerge/>
            <w:tcMar>
              <w:top w:w="144" w:type="nil"/>
              <w:right w:w="144" w:type="nil"/>
            </w:tcMar>
          </w:tcPr>
          <w:p w14:paraId="5258FC12" w14:textId="77777777" w:rsidR="006B4967" w:rsidRPr="006B4967" w:rsidRDefault="006B4967">
            <w:pPr>
              <w:widowControl w:val="0"/>
              <w:autoSpaceDE w:val="0"/>
              <w:autoSpaceDN w:val="0"/>
              <w:adjustRightInd w:val="0"/>
              <w:rPr>
                <w:rFonts w:ascii="Calibri" w:hAnsi="Calibri" w:cs="Calibri"/>
                <w:sz w:val="28"/>
                <w:szCs w:val="28"/>
                <w:lang w:val="es-ES"/>
              </w:rPr>
            </w:pPr>
          </w:p>
        </w:tc>
      </w:tr>
      <w:tr w:rsidR="006B4967" w:rsidRPr="006B4967" w14:paraId="165E7A41" w14:textId="77777777" w:rsidTr="006B4967">
        <w:tblPrEx>
          <w:tblBorders>
            <w:top w:val="none" w:sz="0" w:space="0" w:color="auto"/>
          </w:tblBorders>
          <w:tblCellMar>
            <w:top w:w="0" w:type="dxa"/>
            <w:bottom w:w="0" w:type="dxa"/>
          </w:tblCellMar>
        </w:tblPrEx>
        <w:tc>
          <w:tcPr>
            <w:tcW w:w="9478" w:type="dxa"/>
            <w:gridSpan w:val="4"/>
            <w:tcMar>
              <w:top w:w="144" w:type="nil"/>
              <w:right w:w="144" w:type="nil"/>
            </w:tcMar>
            <w:vAlign w:val="center"/>
          </w:tcPr>
          <w:p w14:paraId="1C4514FB" w14:textId="77777777" w:rsidR="006B4967" w:rsidRPr="006B4967" w:rsidRDefault="006B4967">
            <w:pPr>
              <w:widowControl w:val="0"/>
              <w:autoSpaceDE w:val="0"/>
              <w:autoSpaceDN w:val="0"/>
              <w:adjustRightInd w:val="0"/>
              <w:ind w:firstLine="4535"/>
              <w:jc w:val="right"/>
              <w:rPr>
                <w:rFonts w:ascii="Calibri" w:hAnsi="Calibri" w:cs="Calibri"/>
                <w:sz w:val="28"/>
                <w:szCs w:val="28"/>
                <w:lang w:val="es-ES"/>
              </w:rPr>
            </w:pPr>
            <w:r w:rsidRPr="006B4967">
              <w:rPr>
                <w:rFonts w:ascii="Calibri" w:hAnsi="Calibri" w:cs="Calibri"/>
                <w:sz w:val="28"/>
                <w:szCs w:val="28"/>
                <w:lang w:val="es-ES"/>
              </w:rPr>
              <w:t>Referencia: Otorgamiento</w:t>
            </w:r>
          </w:p>
        </w:tc>
        <w:tc>
          <w:tcPr>
            <w:tcW w:w="5247" w:type="dxa"/>
            <w:gridSpan w:val="6"/>
            <w:vMerge/>
            <w:tcMar>
              <w:top w:w="144" w:type="nil"/>
              <w:right w:w="144" w:type="nil"/>
            </w:tcMar>
          </w:tcPr>
          <w:p w14:paraId="2142AFC9" w14:textId="77777777" w:rsidR="006B4967" w:rsidRPr="006B4967" w:rsidRDefault="006B4967">
            <w:pPr>
              <w:widowControl w:val="0"/>
              <w:autoSpaceDE w:val="0"/>
              <w:autoSpaceDN w:val="0"/>
              <w:adjustRightInd w:val="0"/>
              <w:rPr>
                <w:rFonts w:ascii="Calibri" w:hAnsi="Calibri" w:cs="Calibri"/>
                <w:sz w:val="28"/>
                <w:szCs w:val="28"/>
                <w:lang w:val="es-ES"/>
              </w:rPr>
            </w:pPr>
          </w:p>
        </w:tc>
      </w:tr>
      <w:tr w:rsidR="006B4967" w:rsidRPr="006B4967" w14:paraId="2BBD2709" w14:textId="77777777" w:rsidTr="006B4967">
        <w:tblPrEx>
          <w:tblBorders>
            <w:top w:val="none" w:sz="0" w:space="0" w:color="auto"/>
          </w:tblBorders>
          <w:tblCellMar>
            <w:top w:w="0" w:type="dxa"/>
            <w:bottom w:w="0" w:type="dxa"/>
          </w:tblCellMar>
        </w:tblPrEx>
        <w:tc>
          <w:tcPr>
            <w:tcW w:w="9478" w:type="dxa"/>
            <w:gridSpan w:val="4"/>
            <w:tcMar>
              <w:top w:w="144" w:type="nil"/>
              <w:right w:w="144" w:type="nil"/>
            </w:tcMar>
          </w:tcPr>
          <w:p w14:paraId="4184C6FC" w14:textId="77777777" w:rsidR="006B4967" w:rsidRPr="006B4967" w:rsidRDefault="006B4967">
            <w:pPr>
              <w:widowControl w:val="0"/>
              <w:autoSpaceDE w:val="0"/>
              <w:autoSpaceDN w:val="0"/>
              <w:adjustRightInd w:val="0"/>
              <w:rPr>
                <w:rFonts w:ascii="Calibri" w:hAnsi="Calibri" w:cs="Calibri"/>
                <w:sz w:val="28"/>
                <w:szCs w:val="28"/>
                <w:lang w:val="es-ES"/>
              </w:rPr>
            </w:pPr>
            <w:r w:rsidRPr="006B4967">
              <w:rPr>
                <w:rFonts w:ascii="Calibri" w:hAnsi="Calibri" w:cs="Calibri"/>
                <w:sz w:val="28"/>
                <w:szCs w:val="28"/>
                <w:lang w:val="es-ES"/>
              </w:rPr>
              <w:t>De nuestra consideración:</w:t>
            </w:r>
          </w:p>
          <w:p w14:paraId="1DD2944E" w14:textId="77777777" w:rsidR="006B4967" w:rsidRPr="006B4967" w:rsidRDefault="006B4967">
            <w:pPr>
              <w:widowControl w:val="0"/>
              <w:autoSpaceDE w:val="0"/>
              <w:autoSpaceDN w:val="0"/>
              <w:adjustRightInd w:val="0"/>
              <w:jc w:val="both"/>
              <w:rPr>
                <w:rFonts w:ascii="Calibri" w:hAnsi="Calibri" w:cs="Calibri"/>
                <w:sz w:val="28"/>
                <w:szCs w:val="28"/>
                <w:lang w:val="es-ES"/>
              </w:rPr>
            </w:pPr>
            <w:r w:rsidRPr="006B4967">
              <w:rPr>
                <w:rFonts w:ascii="Calibri" w:hAnsi="Calibri" w:cs="Calibri"/>
                <w:sz w:val="28"/>
                <w:szCs w:val="28"/>
                <w:lang w:val="es-ES"/>
              </w:rPr>
              <w:t xml:space="preserve">                                            Nos es grato informarle que luego de revisar el informe de auditoría y el informe de evaluación presentado, el </w:t>
            </w:r>
            <w:proofErr w:type="spellStart"/>
            <w:r w:rsidRPr="006B4967">
              <w:rPr>
                <w:rFonts w:ascii="Calibri" w:hAnsi="Calibri" w:cs="Calibri"/>
                <w:sz w:val="28"/>
                <w:szCs w:val="28"/>
                <w:lang w:val="es-ES"/>
              </w:rPr>
              <w:t>CGC</w:t>
            </w:r>
            <w:proofErr w:type="spellEnd"/>
            <w:r w:rsidRPr="006B4967">
              <w:rPr>
                <w:rFonts w:ascii="Calibri" w:hAnsi="Calibri" w:cs="Calibri"/>
                <w:sz w:val="28"/>
                <w:szCs w:val="28"/>
                <w:lang w:val="es-ES"/>
              </w:rPr>
              <w:t xml:space="preserve"> ha decidido otorgar la </w:t>
            </w:r>
            <w:r w:rsidRPr="006B4967">
              <w:rPr>
                <w:rFonts w:ascii="Calibri" w:hAnsi="Calibri" w:cs="Calibri"/>
                <w:b/>
                <w:bCs/>
                <w:sz w:val="28"/>
                <w:szCs w:val="28"/>
                <w:lang w:val="es-ES"/>
              </w:rPr>
              <w:t xml:space="preserve">Recertificación, </w:t>
            </w:r>
            <w:r w:rsidRPr="006B4967">
              <w:rPr>
                <w:rFonts w:ascii="Calibri" w:hAnsi="Calibri" w:cs="Calibri"/>
                <w:sz w:val="28"/>
                <w:szCs w:val="28"/>
                <w:lang w:val="es-ES"/>
              </w:rPr>
              <w:t xml:space="preserve">según </w:t>
            </w:r>
            <w:proofErr w:type="spellStart"/>
            <w:r w:rsidRPr="006B4967">
              <w:rPr>
                <w:rFonts w:ascii="Calibri" w:hAnsi="Calibri" w:cs="Calibri"/>
                <w:b/>
                <w:bCs/>
                <w:sz w:val="28"/>
                <w:szCs w:val="28"/>
                <w:lang w:val="es-ES"/>
              </w:rPr>
              <w:t>GGAP</w:t>
            </w:r>
            <w:proofErr w:type="spellEnd"/>
            <w:r w:rsidRPr="006B4967">
              <w:rPr>
                <w:rFonts w:ascii="Calibri" w:hAnsi="Calibri" w:cs="Calibri"/>
                <w:b/>
                <w:bCs/>
                <w:sz w:val="28"/>
                <w:szCs w:val="28"/>
                <w:lang w:val="es-ES"/>
              </w:rPr>
              <w:t xml:space="preserve"> V 4, </w:t>
            </w:r>
            <w:r w:rsidRPr="006B4967">
              <w:rPr>
                <w:rFonts w:ascii="Calibri" w:hAnsi="Calibri" w:cs="Calibri"/>
                <w:sz w:val="28"/>
                <w:szCs w:val="28"/>
                <w:lang w:val="es-ES"/>
              </w:rPr>
              <w:t xml:space="preserve">para el alcance </w:t>
            </w:r>
            <w:r w:rsidRPr="006B4967">
              <w:rPr>
                <w:rFonts w:ascii="Calibri" w:hAnsi="Calibri" w:cs="Calibri"/>
                <w:b/>
                <w:bCs/>
                <w:sz w:val="28"/>
                <w:szCs w:val="28"/>
                <w:lang w:val="es-ES"/>
              </w:rPr>
              <w:t>Producción, cosecha y empaque de arándanos, bajo la Opción I, sin producción ni propiedad paralela, en su establecimiento ubicado en Colonia Ayuí, Concordia, provincia de Entre Ríos, República Argentina</w:t>
            </w:r>
          </w:p>
          <w:p w14:paraId="32903740" w14:textId="77777777" w:rsidR="006B4967" w:rsidRPr="006B4967" w:rsidRDefault="006B4967">
            <w:pPr>
              <w:widowControl w:val="0"/>
              <w:autoSpaceDE w:val="0"/>
              <w:autoSpaceDN w:val="0"/>
              <w:adjustRightInd w:val="0"/>
              <w:jc w:val="both"/>
              <w:rPr>
                <w:rFonts w:ascii="Calibri" w:hAnsi="Calibri" w:cs="Calibri"/>
                <w:sz w:val="28"/>
                <w:szCs w:val="28"/>
                <w:lang w:val="es-ES"/>
              </w:rPr>
            </w:pPr>
            <w:r w:rsidRPr="006B4967">
              <w:rPr>
                <w:rFonts w:ascii="Calibri" w:hAnsi="Calibri" w:cs="Calibri"/>
                <w:b/>
                <w:bCs/>
                <w:sz w:val="28"/>
                <w:szCs w:val="28"/>
                <w:lang w:val="es-ES"/>
              </w:rPr>
              <w:t> </w:t>
            </w:r>
          </w:p>
          <w:p w14:paraId="61A44D97" w14:textId="77777777" w:rsidR="006B4967" w:rsidRPr="006B4967" w:rsidRDefault="006B4967">
            <w:pPr>
              <w:widowControl w:val="0"/>
              <w:autoSpaceDE w:val="0"/>
              <w:autoSpaceDN w:val="0"/>
              <w:adjustRightInd w:val="0"/>
              <w:jc w:val="both"/>
              <w:rPr>
                <w:rFonts w:ascii="Calibri" w:hAnsi="Calibri" w:cs="Calibri"/>
                <w:sz w:val="28"/>
                <w:szCs w:val="28"/>
                <w:lang w:val="es-ES"/>
              </w:rPr>
            </w:pPr>
            <w:r w:rsidRPr="006B4967">
              <w:rPr>
                <w:rFonts w:ascii="Calibri" w:hAnsi="Calibri" w:cs="Calibri"/>
                <w:sz w:val="28"/>
                <w:szCs w:val="28"/>
                <w:lang w:val="es-ES"/>
              </w:rPr>
              <w:t>                                            Particularmente destacamos que el logro obtenido, le permitirá sin duda continuar el camino de mejoramiento continuo. Por nuestra parte lo difundiremos publicando su certificación en nuestras listas de empresas certificadas, boletín, página Web y otras presentaciones que eventualmente realizaremos.</w:t>
            </w:r>
          </w:p>
          <w:p w14:paraId="774194A9" w14:textId="77777777" w:rsidR="006B4967" w:rsidRPr="006B4967" w:rsidRDefault="006B4967">
            <w:pPr>
              <w:widowControl w:val="0"/>
              <w:autoSpaceDE w:val="0"/>
              <w:autoSpaceDN w:val="0"/>
              <w:adjustRightInd w:val="0"/>
              <w:jc w:val="both"/>
              <w:rPr>
                <w:rFonts w:ascii="Calibri" w:hAnsi="Calibri" w:cs="Calibri"/>
                <w:sz w:val="28"/>
                <w:szCs w:val="28"/>
                <w:lang w:val="es-ES"/>
              </w:rPr>
            </w:pPr>
            <w:r w:rsidRPr="006B4967">
              <w:rPr>
                <w:rFonts w:ascii="Calibri" w:hAnsi="Calibri" w:cs="Calibri"/>
                <w:sz w:val="28"/>
                <w:szCs w:val="28"/>
                <w:lang w:val="es-ES"/>
              </w:rPr>
              <w:t xml:space="preserve">                                           </w:t>
            </w:r>
            <w:proofErr w:type="spellStart"/>
            <w:r w:rsidRPr="006B4967">
              <w:rPr>
                <w:rFonts w:ascii="Calibri" w:hAnsi="Calibri" w:cs="Calibri"/>
                <w:sz w:val="28"/>
                <w:szCs w:val="28"/>
                <w:lang w:val="es-ES"/>
              </w:rPr>
              <w:t>IRAM</w:t>
            </w:r>
            <w:proofErr w:type="spellEnd"/>
            <w:r w:rsidRPr="006B4967">
              <w:rPr>
                <w:rFonts w:ascii="Calibri" w:hAnsi="Calibri" w:cs="Calibri"/>
                <w:sz w:val="28"/>
                <w:szCs w:val="28"/>
                <w:lang w:val="es-ES"/>
              </w:rPr>
              <w:t xml:space="preserve"> le agradece que nos haya elegido como su organismo de certificación, esperando brindarle en cada oportunidad un mejor servicio recorriendo juntos el camino de la</w:t>
            </w:r>
            <w:r w:rsidRPr="006B4967">
              <w:rPr>
                <w:rFonts w:ascii="Calibri" w:hAnsi="Calibri" w:cs="Calibri"/>
                <w:i/>
                <w:iCs/>
                <w:sz w:val="28"/>
                <w:szCs w:val="28"/>
                <w:lang w:val="es-ES"/>
              </w:rPr>
              <w:t xml:space="preserve"> mejora continua.</w:t>
            </w:r>
          </w:p>
          <w:p w14:paraId="29F10C6F" w14:textId="77777777" w:rsidR="006B4967" w:rsidRPr="006B4967" w:rsidRDefault="006B4967">
            <w:pPr>
              <w:widowControl w:val="0"/>
              <w:autoSpaceDE w:val="0"/>
              <w:autoSpaceDN w:val="0"/>
              <w:adjustRightInd w:val="0"/>
              <w:jc w:val="both"/>
              <w:rPr>
                <w:rFonts w:ascii="Calibri" w:hAnsi="Calibri" w:cs="Calibri"/>
                <w:sz w:val="28"/>
                <w:szCs w:val="28"/>
                <w:lang w:val="es-ES"/>
              </w:rPr>
            </w:pPr>
            <w:r w:rsidRPr="006B4967">
              <w:rPr>
                <w:rFonts w:ascii="Calibri" w:hAnsi="Calibri" w:cs="Calibri"/>
                <w:sz w:val="28"/>
                <w:szCs w:val="28"/>
                <w:lang w:val="es-ES"/>
              </w:rPr>
              <w:t>Atentamente.</w:t>
            </w:r>
          </w:p>
        </w:tc>
        <w:tc>
          <w:tcPr>
            <w:tcW w:w="5247" w:type="dxa"/>
            <w:gridSpan w:val="6"/>
            <w:vMerge/>
            <w:tcMar>
              <w:top w:w="144" w:type="nil"/>
              <w:right w:w="144" w:type="nil"/>
            </w:tcMar>
          </w:tcPr>
          <w:p w14:paraId="1F76CDAD" w14:textId="77777777" w:rsidR="006B4967" w:rsidRPr="006B4967" w:rsidRDefault="006B4967">
            <w:pPr>
              <w:widowControl w:val="0"/>
              <w:autoSpaceDE w:val="0"/>
              <w:autoSpaceDN w:val="0"/>
              <w:adjustRightInd w:val="0"/>
              <w:rPr>
                <w:rFonts w:ascii="Calibri" w:hAnsi="Calibri" w:cs="Calibri"/>
                <w:sz w:val="28"/>
                <w:szCs w:val="28"/>
                <w:lang w:val="es-ES"/>
              </w:rPr>
            </w:pPr>
          </w:p>
        </w:tc>
      </w:tr>
      <w:tr w:rsidR="006B4967" w:rsidRPr="006B4967" w14:paraId="026D2535" w14:textId="77777777" w:rsidTr="007C7BA6">
        <w:tblPrEx>
          <w:tblBorders>
            <w:top w:val="none" w:sz="0" w:space="0" w:color="auto"/>
          </w:tblBorders>
          <w:tblCellMar>
            <w:top w:w="0" w:type="dxa"/>
            <w:bottom w:w="0" w:type="dxa"/>
          </w:tblCellMar>
        </w:tblPrEx>
        <w:trPr>
          <w:gridAfter w:val="1"/>
          <w:wAfter w:w="708" w:type="dxa"/>
        </w:trPr>
        <w:tc>
          <w:tcPr>
            <w:tcW w:w="1461" w:type="dxa"/>
            <w:tcMar>
              <w:top w:w="144" w:type="nil"/>
              <w:right w:w="144" w:type="nil"/>
            </w:tcMar>
          </w:tcPr>
          <w:p w14:paraId="128F5F29" w14:textId="77777777" w:rsidR="006B4967" w:rsidRPr="006B4967" w:rsidRDefault="006B4967">
            <w:pPr>
              <w:widowControl w:val="0"/>
              <w:autoSpaceDE w:val="0"/>
              <w:autoSpaceDN w:val="0"/>
              <w:adjustRightInd w:val="0"/>
              <w:rPr>
                <w:rFonts w:ascii="Calibri" w:hAnsi="Calibri" w:cs="Calibri"/>
                <w:sz w:val="28"/>
                <w:szCs w:val="28"/>
                <w:lang w:val="es-ES"/>
              </w:rPr>
            </w:pPr>
          </w:p>
        </w:tc>
        <w:tc>
          <w:tcPr>
            <w:tcW w:w="3609" w:type="dxa"/>
            <w:tcMar>
              <w:top w:w="144" w:type="nil"/>
              <w:right w:w="144" w:type="nil"/>
            </w:tcMar>
          </w:tcPr>
          <w:p w14:paraId="21426809" w14:textId="77777777" w:rsidR="006B4967" w:rsidRPr="006B4967" w:rsidRDefault="006B4967">
            <w:pPr>
              <w:widowControl w:val="0"/>
              <w:autoSpaceDE w:val="0"/>
              <w:autoSpaceDN w:val="0"/>
              <w:adjustRightInd w:val="0"/>
              <w:rPr>
                <w:rFonts w:ascii="Calibri" w:hAnsi="Calibri" w:cs="Calibri"/>
                <w:sz w:val="28"/>
                <w:szCs w:val="28"/>
                <w:lang w:val="es-ES"/>
              </w:rPr>
            </w:pPr>
            <w:bookmarkStart w:id="0" w:name="_GoBack"/>
            <w:bookmarkEnd w:id="0"/>
          </w:p>
        </w:tc>
        <w:tc>
          <w:tcPr>
            <w:tcW w:w="7400" w:type="dxa"/>
            <w:gridSpan w:val="3"/>
            <w:tcMar>
              <w:top w:w="144" w:type="nil"/>
              <w:right w:w="144" w:type="nil"/>
            </w:tcMar>
          </w:tcPr>
          <w:p w14:paraId="0B9DE755" w14:textId="77777777" w:rsidR="006B4967" w:rsidRPr="006B4967" w:rsidRDefault="006B4967" w:rsidP="007C7BA6">
            <w:pPr>
              <w:widowControl w:val="0"/>
              <w:autoSpaceDE w:val="0"/>
              <w:autoSpaceDN w:val="0"/>
              <w:adjustRightInd w:val="0"/>
              <w:ind w:left="-675" w:firstLine="675"/>
              <w:rPr>
                <w:rFonts w:ascii="Times New Roman" w:hAnsi="Times New Roman" w:cs="Times New Roman"/>
                <w:sz w:val="28"/>
                <w:szCs w:val="28"/>
                <w:lang w:val="es-ES"/>
              </w:rPr>
            </w:pPr>
            <w:r w:rsidRPr="006B4967">
              <w:rPr>
                <w:rFonts w:ascii="Calibri" w:hAnsi="Calibri" w:cs="Calibri"/>
                <w:b/>
                <w:bCs/>
                <w:sz w:val="28"/>
                <w:szCs w:val="28"/>
                <w:lang w:val="es-ES"/>
              </w:rPr>
              <w:t xml:space="preserve">                              </w:t>
            </w:r>
            <w:r w:rsidRPr="006B4967">
              <w:rPr>
                <w:rFonts w:ascii="Times New Roman" w:hAnsi="Times New Roman" w:cs="Times New Roman"/>
                <w:noProof/>
                <w:sz w:val="28"/>
                <w:szCs w:val="28"/>
                <w:lang w:val="es-ES"/>
              </w:rPr>
              <w:drawing>
                <wp:inline distT="0" distB="0" distL="0" distR="0" wp14:anchorId="3CD282C7" wp14:editId="72EFDC17">
                  <wp:extent cx="1490345" cy="10668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1066800"/>
                          </a:xfrm>
                          <a:prstGeom prst="rect">
                            <a:avLst/>
                          </a:prstGeom>
                          <a:noFill/>
                          <a:ln>
                            <a:noFill/>
                          </a:ln>
                        </pic:spPr>
                      </pic:pic>
                    </a:graphicData>
                  </a:graphic>
                </wp:inline>
              </w:drawing>
            </w:r>
          </w:p>
          <w:p w14:paraId="43C054FC" w14:textId="77777777" w:rsidR="006B4967" w:rsidRPr="006B4967" w:rsidRDefault="006B4967" w:rsidP="007C7BA6">
            <w:pPr>
              <w:widowControl w:val="0"/>
              <w:autoSpaceDE w:val="0"/>
              <w:autoSpaceDN w:val="0"/>
              <w:adjustRightInd w:val="0"/>
              <w:ind w:left="-675" w:firstLine="675"/>
              <w:rPr>
                <w:rFonts w:ascii="Times New Roman" w:hAnsi="Times New Roman" w:cs="Times New Roman"/>
                <w:sz w:val="28"/>
                <w:szCs w:val="28"/>
                <w:lang w:val="es-ES"/>
              </w:rPr>
            </w:pPr>
            <w:r w:rsidRPr="006B4967">
              <w:rPr>
                <w:rFonts w:ascii="Calibri" w:hAnsi="Calibri" w:cs="Calibri"/>
                <w:b/>
                <w:bCs/>
                <w:sz w:val="28"/>
                <w:szCs w:val="28"/>
                <w:lang w:val="es-ES"/>
              </w:rPr>
              <w:t>Ing. Enrique</w:t>
            </w:r>
            <w:r w:rsidRPr="006B4967">
              <w:rPr>
                <w:rFonts w:ascii="Calibri" w:hAnsi="Calibri" w:cs="Calibri"/>
                <w:sz w:val="28"/>
                <w:szCs w:val="28"/>
                <w:lang w:val="es-ES"/>
              </w:rPr>
              <w:t xml:space="preserve"> </w:t>
            </w:r>
            <w:proofErr w:type="spellStart"/>
            <w:r w:rsidRPr="006B4967">
              <w:rPr>
                <w:rFonts w:ascii="Calibri" w:hAnsi="Calibri" w:cs="Calibri"/>
                <w:b/>
                <w:bCs/>
                <w:sz w:val="28"/>
                <w:szCs w:val="28"/>
                <w:lang w:val="es-ES"/>
              </w:rPr>
              <w:t>KURINCIC</w:t>
            </w:r>
            <w:proofErr w:type="spellEnd"/>
          </w:p>
          <w:p w14:paraId="44892EB9" w14:textId="77777777" w:rsidR="006B4967" w:rsidRPr="006B4967" w:rsidRDefault="006B4967" w:rsidP="007C7BA6">
            <w:pPr>
              <w:widowControl w:val="0"/>
              <w:autoSpaceDE w:val="0"/>
              <w:autoSpaceDN w:val="0"/>
              <w:adjustRightInd w:val="0"/>
              <w:ind w:left="-675" w:firstLine="675"/>
              <w:rPr>
                <w:rFonts w:ascii="Times New Roman" w:hAnsi="Times New Roman" w:cs="Times New Roman"/>
                <w:sz w:val="28"/>
                <w:szCs w:val="28"/>
                <w:lang w:val="es-ES"/>
              </w:rPr>
            </w:pPr>
            <w:r w:rsidRPr="006B4967">
              <w:rPr>
                <w:rFonts w:ascii="Calibri" w:hAnsi="Calibri" w:cs="Calibri"/>
                <w:i/>
                <w:iCs/>
                <w:sz w:val="28"/>
                <w:szCs w:val="28"/>
                <w:lang w:val="es-ES"/>
              </w:rPr>
              <w:t>Gerencia de Certificación de Alimentos</w:t>
            </w:r>
          </w:p>
          <w:p w14:paraId="5DD24D9D" w14:textId="77777777" w:rsidR="006B4967" w:rsidRPr="006B4967" w:rsidRDefault="006B4967" w:rsidP="007C7BA6">
            <w:pPr>
              <w:widowControl w:val="0"/>
              <w:autoSpaceDE w:val="0"/>
              <w:autoSpaceDN w:val="0"/>
              <w:adjustRightInd w:val="0"/>
              <w:ind w:left="-675" w:firstLine="675"/>
              <w:rPr>
                <w:rFonts w:ascii="Times New Roman" w:hAnsi="Times New Roman" w:cs="Times New Roman"/>
                <w:sz w:val="28"/>
                <w:szCs w:val="28"/>
                <w:lang w:val="es-ES"/>
              </w:rPr>
            </w:pPr>
            <w:r w:rsidRPr="006B4967">
              <w:rPr>
                <w:rFonts w:ascii="Calibri" w:hAnsi="Calibri" w:cs="Calibri"/>
                <w:i/>
                <w:iCs/>
                <w:sz w:val="28"/>
                <w:szCs w:val="28"/>
                <w:lang w:val="es-ES"/>
              </w:rPr>
              <w:t>Dirección de Certificación.</w:t>
            </w:r>
          </w:p>
        </w:tc>
        <w:tc>
          <w:tcPr>
            <w:tcW w:w="653" w:type="dxa"/>
            <w:tcMar>
              <w:top w:w="144" w:type="nil"/>
              <w:right w:w="144" w:type="nil"/>
            </w:tcMar>
          </w:tcPr>
          <w:p w14:paraId="67F87B24" w14:textId="77777777" w:rsidR="006B4967" w:rsidRPr="006B4967" w:rsidRDefault="006B4967">
            <w:pPr>
              <w:widowControl w:val="0"/>
              <w:autoSpaceDE w:val="0"/>
              <w:autoSpaceDN w:val="0"/>
              <w:adjustRightInd w:val="0"/>
              <w:jc w:val="center"/>
              <w:rPr>
                <w:rFonts w:ascii="Times New Roman" w:hAnsi="Times New Roman" w:cs="Times New Roman"/>
                <w:sz w:val="28"/>
                <w:szCs w:val="28"/>
                <w:lang w:val="es-ES"/>
              </w:rPr>
            </w:pPr>
            <w:r w:rsidRPr="006B4967">
              <w:rPr>
                <w:rFonts w:ascii="Calibri" w:hAnsi="Calibri" w:cs="Calibri"/>
                <w:b/>
                <w:bCs/>
                <w:sz w:val="28"/>
                <w:szCs w:val="28"/>
                <w:lang w:val="es-ES"/>
              </w:rPr>
              <w:t> </w:t>
            </w:r>
          </w:p>
        </w:tc>
        <w:tc>
          <w:tcPr>
            <w:tcW w:w="894" w:type="dxa"/>
            <w:gridSpan w:val="3"/>
            <w:tcMar>
              <w:top w:w="144" w:type="nil"/>
              <w:right w:w="144" w:type="nil"/>
            </w:tcMar>
          </w:tcPr>
          <w:p w14:paraId="4298FEA0" w14:textId="77777777" w:rsidR="006B4967" w:rsidRPr="006B4967" w:rsidRDefault="006B4967">
            <w:pPr>
              <w:widowControl w:val="0"/>
              <w:autoSpaceDE w:val="0"/>
              <w:autoSpaceDN w:val="0"/>
              <w:adjustRightInd w:val="0"/>
              <w:rPr>
                <w:rFonts w:ascii="Times New Roman" w:hAnsi="Times New Roman" w:cs="Times New Roman"/>
                <w:sz w:val="28"/>
                <w:szCs w:val="28"/>
                <w:lang w:val="es-ES"/>
              </w:rPr>
            </w:pPr>
            <w:r w:rsidRPr="006B4967">
              <w:rPr>
                <w:rFonts w:ascii="Calibri" w:hAnsi="Calibri" w:cs="Calibri"/>
                <w:b/>
                <w:bCs/>
                <w:noProof/>
                <w:sz w:val="28"/>
                <w:szCs w:val="28"/>
                <w:lang w:val="es-ES"/>
              </w:rPr>
              <w:drawing>
                <wp:inline distT="0" distB="0" distL="0" distR="0" wp14:anchorId="76DB495A" wp14:editId="5599EA38">
                  <wp:extent cx="211455" cy="1447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 cy="1447800"/>
                          </a:xfrm>
                          <a:prstGeom prst="rect">
                            <a:avLst/>
                          </a:prstGeom>
                          <a:noFill/>
                          <a:ln>
                            <a:noFill/>
                          </a:ln>
                        </pic:spPr>
                      </pic:pic>
                    </a:graphicData>
                  </a:graphic>
                </wp:inline>
              </w:drawing>
            </w:r>
          </w:p>
        </w:tc>
      </w:tr>
      <w:tr w:rsidR="006B4967" w:rsidRPr="006B4967" w14:paraId="3078206A" w14:textId="77777777" w:rsidTr="006B4967">
        <w:tblPrEx>
          <w:tblBorders>
            <w:top w:val="none" w:sz="0" w:space="0" w:color="auto"/>
          </w:tblBorders>
          <w:tblCellMar>
            <w:top w:w="0" w:type="dxa"/>
            <w:bottom w:w="0" w:type="dxa"/>
          </w:tblCellMar>
        </w:tblPrEx>
        <w:tc>
          <w:tcPr>
            <w:tcW w:w="1461" w:type="dxa"/>
            <w:tcMar>
              <w:top w:w="144" w:type="nil"/>
              <w:right w:w="144" w:type="nil"/>
            </w:tcMar>
          </w:tcPr>
          <w:p w14:paraId="30391701" w14:textId="77777777" w:rsidR="006B4967" w:rsidRPr="006B4967" w:rsidRDefault="006B4967">
            <w:pPr>
              <w:widowControl w:val="0"/>
              <w:autoSpaceDE w:val="0"/>
              <w:autoSpaceDN w:val="0"/>
              <w:adjustRightInd w:val="0"/>
              <w:rPr>
                <w:rFonts w:ascii="Calibri" w:hAnsi="Calibri" w:cs="Calibri"/>
                <w:sz w:val="28"/>
                <w:szCs w:val="28"/>
                <w:lang w:val="es-ES"/>
              </w:rPr>
            </w:pPr>
            <w:r w:rsidRPr="006B4967">
              <w:rPr>
                <w:rFonts w:ascii="Calibri" w:hAnsi="Calibri" w:cs="Calibri"/>
                <w:sz w:val="28"/>
                <w:szCs w:val="28"/>
                <w:lang w:val="es-ES"/>
              </w:rPr>
              <w:t> </w:t>
            </w:r>
          </w:p>
        </w:tc>
        <w:tc>
          <w:tcPr>
            <w:tcW w:w="4317" w:type="dxa"/>
            <w:gridSpan w:val="2"/>
            <w:tcMar>
              <w:top w:w="144" w:type="nil"/>
              <w:right w:w="144" w:type="nil"/>
            </w:tcMar>
          </w:tcPr>
          <w:p w14:paraId="19345669" w14:textId="77777777" w:rsidR="006B4967" w:rsidRPr="006B4967" w:rsidRDefault="006B4967">
            <w:pPr>
              <w:widowControl w:val="0"/>
              <w:autoSpaceDE w:val="0"/>
              <w:autoSpaceDN w:val="0"/>
              <w:adjustRightInd w:val="0"/>
              <w:rPr>
                <w:rFonts w:ascii="Calibri" w:hAnsi="Calibri" w:cs="Calibri"/>
                <w:b/>
                <w:bCs/>
                <w:color w:val="0000FF"/>
                <w:sz w:val="28"/>
                <w:szCs w:val="28"/>
                <w:u w:color="0000FF"/>
                <w:lang w:val="es-ES"/>
              </w:rPr>
            </w:pPr>
            <w:r w:rsidRPr="006B4967">
              <w:rPr>
                <w:rFonts w:ascii="Calibri" w:hAnsi="Calibri" w:cs="Calibri"/>
                <w:sz w:val="28"/>
                <w:szCs w:val="28"/>
                <w:lang w:val="es-ES"/>
              </w:rPr>
              <w:fldChar w:fldCharType="begin"/>
            </w:r>
            <w:r w:rsidRPr="006B4967">
              <w:rPr>
                <w:rFonts w:ascii="Calibri" w:hAnsi="Calibri" w:cs="Calibri"/>
                <w:sz w:val="28"/>
                <w:szCs w:val="28"/>
                <w:lang w:val="es-ES"/>
              </w:rPr>
              <w:instrText>HYPERLINK "http://www.iram.org.ar/"</w:instrText>
            </w:r>
            <w:r w:rsidRPr="006B4967">
              <w:rPr>
                <w:rFonts w:ascii="Calibri" w:hAnsi="Calibri" w:cs="Calibri"/>
                <w:sz w:val="28"/>
                <w:szCs w:val="28"/>
                <w:lang w:val="es-ES"/>
              </w:rPr>
            </w:r>
            <w:r w:rsidRPr="006B4967">
              <w:rPr>
                <w:rFonts w:ascii="Calibri" w:hAnsi="Calibri" w:cs="Calibri"/>
                <w:sz w:val="28"/>
                <w:szCs w:val="28"/>
                <w:lang w:val="es-ES"/>
              </w:rPr>
              <w:fldChar w:fldCharType="separate"/>
            </w:r>
            <w:proofErr w:type="spellStart"/>
            <w:r w:rsidRPr="006B4967">
              <w:rPr>
                <w:rFonts w:ascii="Calibri" w:hAnsi="Calibri" w:cs="Calibri"/>
                <w:b/>
                <w:bCs/>
                <w:color w:val="0000FF"/>
                <w:sz w:val="28"/>
                <w:szCs w:val="28"/>
                <w:u w:val="single" w:color="0000FF"/>
                <w:lang w:val="es-ES"/>
              </w:rPr>
              <w:t>www.iram.org.ar</w:t>
            </w:r>
            <w:proofErr w:type="spellEnd"/>
          </w:p>
          <w:p w14:paraId="07E3CAD9" w14:textId="77777777" w:rsidR="006B4967" w:rsidRPr="006B4967" w:rsidRDefault="006B4967">
            <w:pPr>
              <w:widowControl w:val="0"/>
              <w:autoSpaceDE w:val="0"/>
              <w:autoSpaceDN w:val="0"/>
              <w:adjustRightInd w:val="0"/>
              <w:rPr>
                <w:rFonts w:ascii="Calibri" w:hAnsi="Calibri" w:cs="Calibri"/>
                <w:sz w:val="28"/>
                <w:szCs w:val="28"/>
                <w:lang w:val="es-ES"/>
              </w:rPr>
            </w:pPr>
            <w:r w:rsidRPr="006B4967">
              <w:rPr>
                <w:rFonts w:ascii="Calibri" w:hAnsi="Calibri" w:cs="Calibri"/>
                <w:sz w:val="28"/>
                <w:szCs w:val="28"/>
                <w:lang w:val="es-ES"/>
              </w:rPr>
              <w:fldChar w:fldCharType="end"/>
            </w:r>
            <w:r w:rsidRPr="006B4967">
              <w:rPr>
                <w:rFonts w:ascii="Calibri" w:hAnsi="Calibri" w:cs="Calibri"/>
                <w:noProof/>
                <w:sz w:val="28"/>
                <w:szCs w:val="28"/>
                <w:lang w:val="es-ES"/>
              </w:rPr>
              <w:drawing>
                <wp:inline distT="0" distB="0" distL="0" distR="0" wp14:anchorId="0CBB4F2C" wp14:editId="08D902E2">
                  <wp:extent cx="211455" cy="211455"/>
                  <wp:effectExtent l="0" t="0" r="0" b="0"/>
                  <wp:docPr id="4" name="Imagen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Pr="006B4967">
              <w:rPr>
                <w:rFonts w:ascii="Calibri" w:hAnsi="Calibri" w:cs="Calibri"/>
                <w:noProof/>
                <w:sz w:val="28"/>
                <w:szCs w:val="28"/>
                <w:lang w:val="es-ES"/>
              </w:rPr>
              <w:drawing>
                <wp:inline distT="0" distB="0" distL="0" distR="0" wp14:anchorId="08505EEA" wp14:editId="0E55DD13">
                  <wp:extent cx="211455" cy="211455"/>
                  <wp:effectExtent l="0" t="0" r="0" b="0"/>
                  <wp:docPr id="5" name="Imagen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Pr="006B4967">
              <w:rPr>
                <w:rFonts w:ascii="Calibri" w:hAnsi="Calibri" w:cs="Calibri"/>
                <w:sz w:val="28"/>
                <w:szCs w:val="28"/>
                <w:lang w:val="es-ES"/>
              </w:rPr>
              <w:t> </w:t>
            </w:r>
            <w:r w:rsidRPr="006B4967">
              <w:rPr>
                <w:rFonts w:ascii="Calibri" w:hAnsi="Calibri" w:cs="Calibri"/>
                <w:noProof/>
                <w:sz w:val="28"/>
                <w:szCs w:val="28"/>
                <w:lang w:val="es-ES"/>
              </w:rPr>
              <w:drawing>
                <wp:inline distT="0" distB="0" distL="0" distR="0" wp14:anchorId="0F0EDFDF" wp14:editId="48AF29CE">
                  <wp:extent cx="211455" cy="211455"/>
                  <wp:effectExtent l="0" t="0" r="0" b="0"/>
                  <wp:docPr id="6" name="Imagen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p>
        </w:tc>
        <w:tc>
          <w:tcPr>
            <w:tcW w:w="7400" w:type="dxa"/>
            <w:gridSpan w:val="4"/>
            <w:tcMar>
              <w:top w:w="144" w:type="nil"/>
              <w:right w:w="144" w:type="nil"/>
            </w:tcMar>
          </w:tcPr>
          <w:p w14:paraId="48E98BFF" w14:textId="77777777" w:rsidR="006B4967" w:rsidRPr="006B4967" w:rsidRDefault="006B4967">
            <w:pPr>
              <w:widowControl w:val="0"/>
              <w:autoSpaceDE w:val="0"/>
              <w:autoSpaceDN w:val="0"/>
              <w:adjustRightInd w:val="0"/>
              <w:jc w:val="center"/>
              <w:rPr>
                <w:rFonts w:ascii="Times New Roman" w:hAnsi="Times New Roman" w:cs="Times New Roman"/>
                <w:sz w:val="28"/>
                <w:szCs w:val="28"/>
                <w:lang w:val="es-ES"/>
              </w:rPr>
            </w:pPr>
            <w:r w:rsidRPr="006B4967">
              <w:rPr>
                <w:rFonts w:ascii="Calibri" w:hAnsi="Calibri" w:cs="Calibri"/>
                <w:b/>
                <w:bCs/>
                <w:sz w:val="28"/>
                <w:szCs w:val="28"/>
                <w:lang w:val="es-ES"/>
              </w:rPr>
              <w:t> </w:t>
            </w:r>
          </w:p>
        </w:tc>
        <w:tc>
          <w:tcPr>
            <w:tcW w:w="653" w:type="dxa"/>
            <w:tcMar>
              <w:top w:w="144" w:type="nil"/>
              <w:right w:w="144" w:type="nil"/>
            </w:tcMar>
          </w:tcPr>
          <w:p w14:paraId="42AC9313" w14:textId="77777777" w:rsidR="006B4967" w:rsidRPr="006B4967" w:rsidRDefault="006B4967">
            <w:pPr>
              <w:widowControl w:val="0"/>
              <w:autoSpaceDE w:val="0"/>
              <w:autoSpaceDN w:val="0"/>
              <w:adjustRightInd w:val="0"/>
              <w:jc w:val="center"/>
              <w:rPr>
                <w:rFonts w:ascii="Times New Roman" w:hAnsi="Times New Roman" w:cs="Times New Roman"/>
                <w:sz w:val="28"/>
                <w:szCs w:val="28"/>
                <w:lang w:val="es-ES"/>
              </w:rPr>
            </w:pPr>
            <w:r w:rsidRPr="006B4967">
              <w:rPr>
                <w:rFonts w:ascii="Calibri" w:hAnsi="Calibri" w:cs="Calibri"/>
                <w:b/>
                <w:bCs/>
                <w:sz w:val="28"/>
                <w:szCs w:val="28"/>
                <w:lang w:val="es-ES"/>
              </w:rPr>
              <w:t> </w:t>
            </w:r>
          </w:p>
        </w:tc>
        <w:tc>
          <w:tcPr>
            <w:tcW w:w="894" w:type="dxa"/>
            <w:gridSpan w:val="2"/>
            <w:tcMar>
              <w:top w:w="144" w:type="nil"/>
              <w:right w:w="144" w:type="nil"/>
            </w:tcMar>
          </w:tcPr>
          <w:p w14:paraId="719306C8" w14:textId="77777777" w:rsidR="006B4967" w:rsidRPr="006B4967" w:rsidRDefault="006B4967">
            <w:pPr>
              <w:widowControl w:val="0"/>
              <w:autoSpaceDE w:val="0"/>
              <w:autoSpaceDN w:val="0"/>
              <w:adjustRightInd w:val="0"/>
              <w:jc w:val="right"/>
              <w:rPr>
                <w:rFonts w:ascii="Times New Roman" w:hAnsi="Times New Roman" w:cs="Times New Roman"/>
                <w:sz w:val="28"/>
                <w:szCs w:val="28"/>
                <w:lang w:val="es-ES"/>
              </w:rPr>
            </w:pPr>
            <w:r w:rsidRPr="006B4967">
              <w:rPr>
                <w:rFonts w:ascii="Calibri" w:hAnsi="Calibri" w:cs="Calibri"/>
                <w:b/>
                <w:bCs/>
                <w:sz w:val="28"/>
                <w:szCs w:val="28"/>
                <w:lang w:val="es-ES"/>
              </w:rPr>
              <w:t> </w:t>
            </w:r>
          </w:p>
        </w:tc>
      </w:tr>
    </w:tbl>
    <w:p w14:paraId="0B8062CB" w14:textId="77777777" w:rsidR="00532345" w:rsidRPr="006B4967" w:rsidRDefault="00532345">
      <w:pPr>
        <w:rPr>
          <w:sz w:val="28"/>
          <w:szCs w:val="28"/>
        </w:rPr>
      </w:pPr>
    </w:p>
    <w:sectPr w:rsidR="00532345" w:rsidRPr="006B4967" w:rsidSect="006B496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67"/>
    <w:rsid w:val="00532345"/>
    <w:rsid w:val="006B4967"/>
    <w:rsid w:val="007C7BA6"/>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A0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496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4967"/>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496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4967"/>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www.linkedin.com/company/iram" TargetMode="External"/><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s://twitter.com/IRAMoficial" TargetMode="External"/><Relationship Id="rId9" Type="http://schemas.openxmlformats.org/officeDocument/2006/relationships/image" Target="media/image4.jpeg"/><Relationship Id="rId10" Type="http://schemas.openxmlformats.org/officeDocument/2006/relationships/hyperlink" Target="http://www.youtube.com/user/prensaira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1174</Characters>
  <Application>Microsoft Macintosh Word</Application>
  <DocSecurity>0</DocSecurity>
  <Lines>9</Lines>
  <Paragraphs>2</Paragraphs>
  <ScaleCrop>false</ScaleCrop>
  <Company>Ing. Alejandro Pannunzio S.A.</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Pannunzio</dc:creator>
  <cp:keywords/>
  <dc:description/>
  <cp:lastModifiedBy>Alejandro Pannunzio</cp:lastModifiedBy>
  <cp:revision>2</cp:revision>
  <cp:lastPrinted>2016-03-20T21:11:00Z</cp:lastPrinted>
  <dcterms:created xsi:type="dcterms:W3CDTF">2016-03-20T21:08:00Z</dcterms:created>
  <dcterms:modified xsi:type="dcterms:W3CDTF">2016-03-20T21:11:00Z</dcterms:modified>
</cp:coreProperties>
</file>